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60E58">
        <w:rPr>
          <w:rFonts w:ascii="Trebuchet MS" w:hAnsi="Trebuchet MS" w:cs="Times New Roman"/>
          <w:b/>
          <w:bCs/>
          <w:color w:val="000000"/>
          <w:sz w:val="64"/>
          <w:szCs w:val="64"/>
        </w:rPr>
        <w:t>The Raven Tweets Activity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4064000" cy="3048000"/>
            <wp:effectExtent l="25400" t="0" r="0" b="0"/>
            <wp:docPr id="1" name="Picture 1" descr="everMore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rMorepi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32"/>
          <w:szCs w:val="20"/>
        </w:rPr>
      </w:pPr>
      <w:r w:rsidRPr="00460E58">
        <w:rPr>
          <w:rFonts w:ascii="Trebuchet MS" w:hAnsi="Trebuchet MS" w:cs="Times New Roman"/>
          <w:color w:val="000000"/>
          <w:sz w:val="32"/>
          <w:szCs w:val="43"/>
        </w:rPr>
        <w:t xml:space="preserve">Translate “The Raven” into Tweets on </w:t>
      </w:r>
      <w:r w:rsidRPr="00460E58">
        <w:rPr>
          <w:rFonts w:ascii="Trebuchet MS" w:hAnsi="Trebuchet MS" w:cs="Times New Roman"/>
          <w:color w:val="0000FF"/>
          <w:sz w:val="32"/>
          <w:szCs w:val="43"/>
        </w:rPr>
        <w:t>Twitter</w:t>
      </w:r>
      <w:r w:rsidRPr="00460E58">
        <w:rPr>
          <w:rFonts w:ascii="Trebuchet MS" w:hAnsi="Trebuchet MS" w:cs="Times New Roman"/>
          <w:color w:val="000000"/>
          <w:sz w:val="32"/>
          <w:szCs w:val="43"/>
        </w:rPr>
        <w:t xml:space="preserve">.  Twitter limits users to 140 </w:t>
      </w:r>
    </w:p>
    <w:p w:rsidR="00460E58" w:rsidRPr="00460E58" w:rsidRDefault="00460E58" w:rsidP="00460E58">
      <w:pPr>
        <w:ind w:right="-270"/>
        <w:rPr>
          <w:rFonts w:ascii="Times" w:hAnsi="Times" w:cs="Times New Roman"/>
          <w:sz w:val="32"/>
          <w:szCs w:val="20"/>
        </w:rPr>
      </w:pPr>
      <w:proofErr w:type="gramStart"/>
      <w:r w:rsidRPr="00460E58">
        <w:rPr>
          <w:rFonts w:ascii="Trebuchet MS" w:hAnsi="Trebuchet MS" w:cs="Times New Roman"/>
          <w:color w:val="000000"/>
          <w:sz w:val="32"/>
          <w:szCs w:val="43"/>
        </w:rPr>
        <w:t>characters</w:t>
      </w:r>
      <w:proofErr w:type="gramEnd"/>
      <w:r w:rsidRPr="00460E58">
        <w:rPr>
          <w:rFonts w:ascii="Trebuchet MS" w:hAnsi="Trebuchet MS" w:cs="Times New Roman"/>
          <w:color w:val="000000"/>
          <w:sz w:val="32"/>
          <w:szCs w:val="43"/>
        </w:rPr>
        <w:t xml:space="preserve"> and uses hashtags # to note key ideas or tie into trends. </w:t>
      </w:r>
    </w:p>
    <w:p w:rsidR="00460E58" w:rsidRPr="00460E58" w:rsidRDefault="00460E58" w:rsidP="00460E58">
      <w:pPr>
        <w:rPr>
          <w:rFonts w:ascii="Times" w:hAnsi="Times"/>
          <w:sz w:val="32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32"/>
          <w:szCs w:val="20"/>
        </w:rPr>
      </w:pPr>
      <w:r w:rsidRPr="00460E58">
        <w:rPr>
          <w:rFonts w:ascii="Trebuchet MS" w:hAnsi="Trebuchet MS" w:cs="Times New Roman"/>
          <w:color w:val="000000"/>
          <w:sz w:val="32"/>
          <w:szCs w:val="43"/>
        </w:rPr>
        <w:t>Convey nearly all of the events of your stanza into your tweet, though it may be condensed.  Don’t change the plot, introduce new characters, etc.  </w:t>
      </w:r>
      <w:r w:rsidRPr="00460E58">
        <w:rPr>
          <w:rFonts w:ascii="Trebuchet MS" w:hAnsi="Trebuchet MS" w:cs="Times New Roman"/>
          <w:color w:val="0000FF"/>
          <w:sz w:val="32"/>
          <w:szCs w:val="43"/>
        </w:rPr>
        <w:t>#</w:t>
      </w:r>
      <w:proofErr w:type="spellStart"/>
      <w:r w:rsidRPr="00460E58">
        <w:rPr>
          <w:rFonts w:ascii="Trebuchet MS" w:hAnsi="Trebuchet MS" w:cs="Times New Roman"/>
          <w:color w:val="0000FF"/>
          <w:sz w:val="32"/>
          <w:szCs w:val="43"/>
        </w:rPr>
        <w:t>Havefun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Stanza 1 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- The narrator hears a knocking at his door. #raven #chamber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Stanza 2 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- It’s cold, the fire is burning, and I can’t wait 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til</w:t>
      </w:r>
      <w:proofErr w:type="spellEnd"/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tomorrow.  The sadness is real #depressed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lastRenderedPageBreak/>
        <w:t>Stanza 3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-The narrator was terrified, and went to his chamber door. #BRB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Stanza 4 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>-The narrator was terrified, and went to his chamber door. #terror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5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-I stood there wondering; fearing, and the only whispered word spoken, ‘Lenore’. #Lonely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6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-Just heard more tapping, probably nothing.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JustTheWindraven</w:t>
      </w:r>
      <w:proofErr w:type="spellEnd"/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7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</w:t>
      </w: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 xml:space="preserve"> 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>Flung a shutter, a raven came &amp; went on chamber door on top of a bust of Pallas, the goddess of Wisdom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8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-I called upon the raven and asked it’s name and the raven answered ‘Nevermore’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wisebird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9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-The narrator thinks no one else has had a bird on his chamber door named nevermore. #nevermore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10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-The raven landed on the shoulder of a peaceful statue and only said one word from it's soul deep down "Nevermore"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creepytalkingbird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lastRenderedPageBreak/>
        <w:t>Stanza 11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-The narrator thinks the bird only learned the word nevermore #nevermore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12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 The narrator sits in front of the bird, trying to figure out what he’s saying.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birdwhisperer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13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-The narrator sat down and began to think, then anger approached him and he began to think some more. #anger! :||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14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 I want something to forget Lenore, the raven said no.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whynot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15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-Where did this raven come from #stalker much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16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 Does heaven have my Lenore? #angels 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17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-Yells at the raven to leave the chamber #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cray</w:t>
      </w:r>
      <w:proofErr w:type="spellEnd"/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</w:t>
      </w:r>
      <w:proofErr w:type="spellStart"/>
      <w:r w:rsidRPr="00460E58">
        <w:rPr>
          <w:rFonts w:ascii="Trebuchet MS" w:hAnsi="Trebuchet MS" w:cs="Times New Roman"/>
          <w:color w:val="000000"/>
          <w:sz w:val="43"/>
          <w:szCs w:val="43"/>
        </w:rPr>
        <w:t>cray</w:t>
      </w:r>
      <w:proofErr w:type="spellEnd"/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b/>
          <w:bCs/>
          <w:color w:val="000000"/>
          <w:sz w:val="43"/>
          <w:szCs w:val="43"/>
        </w:rPr>
        <w:t>Stanza 18</w:t>
      </w:r>
      <w:r w:rsidRPr="00460E58">
        <w:rPr>
          <w:rFonts w:ascii="Trebuchet MS" w:hAnsi="Trebuchet MS" w:cs="Times New Roman"/>
          <w:color w:val="000000"/>
          <w:sz w:val="43"/>
          <w:szCs w:val="43"/>
        </w:rPr>
        <w:t xml:space="preserve"> - The Raven is sitting on the bust of Pallas. #The horror is real</w:t>
      </w:r>
    </w:p>
    <w:p w:rsidR="00460E58" w:rsidRPr="00460E58" w:rsidRDefault="00460E58" w:rsidP="00460E58">
      <w:pPr>
        <w:ind w:right="-270"/>
        <w:rPr>
          <w:rFonts w:ascii="Times" w:hAnsi="Times" w:cs="Times New Roman"/>
          <w:sz w:val="20"/>
          <w:szCs w:val="20"/>
        </w:rPr>
      </w:pPr>
      <w:r w:rsidRPr="00460E58">
        <w:rPr>
          <w:rFonts w:ascii="Trebuchet MS" w:hAnsi="Trebuchet MS" w:cs="Times New Roman"/>
          <w:color w:val="000000"/>
          <w:sz w:val="43"/>
          <w:szCs w:val="43"/>
        </w:rPr>
        <w:t>#allusion  </w:t>
      </w:r>
    </w:p>
    <w:p w:rsidR="00460E58" w:rsidRPr="00460E58" w:rsidRDefault="00460E58" w:rsidP="00460E58">
      <w:pPr>
        <w:rPr>
          <w:rFonts w:ascii="Times" w:hAnsi="Times"/>
          <w:sz w:val="20"/>
          <w:szCs w:val="20"/>
        </w:rPr>
      </w:pPr>
    </w:p>
    <w:p w:rsidR="005A3679" w:rsidRDefault="00AE79E8"/>
    <w:sectPr w:rsidR="005A3679" w:rsidSect="00A42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8" w:rsidRDefault="00AE79E8">
      <w:r>
        <w:separator/>
      </w:r>
    </w:p>
  </w:endnote>
  <w:endnote w:type="continuationSeparator" w:id="0">
    <w:p w:rsidR="00AE79E8" w:rsidRDefault="00A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8" w:rsidRDefault="00AE79E8">
      <w:r>
        <w:separator/>
      </w:r>
    </w:p>
  </w:footnote>
  <w:footnote w:type="continuationSeparator" w:id="0">
    <w:p w:rsidR="00AE79E8" w:rsidRDefault="00AE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Header"/>
    </w:pPr>
    <w:r>
      <w:tab/>
    </w:r>
    <w:r>
      <w:tab/>
    </w:r>
    <w:r>
      <w:tab/>
      <w:t>Period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58" w:rsidRDefault="0046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58"/>
    <w:rsid w:val="00460E58"/>
    <w:rsid w:val="00AE79E8"/>
    <w:rsid w:val="00C10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331C8-822B-4050-A1EB-3D07AAC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0E5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0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E58"/>
  </w:style>
  <w:style w:type="paragraph" w:styleId="Footer">
    <w:name w:val="footer"/>
    <w:basedOn w:val="Normal"/>
    <w:link w:val="FooterChar"/>
    <w:uiPriority w:val="99"/>
    <w:semiHidden/>
    <w:unhideWhenUsed/>
    <w:rsid w:val="00460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account</cp:lastModifiedBy>
  <cp:revision>2</cp:revision>
  <dcterms:created xsi:type="dcterms:W3CDTF">2014-08-12T17:42:00Z</dcterms:created>
  <dcterms:modified xsi:type="dcterms:W3CDTF">2014-08-12T17:42:00Z</dcterms:modified>
</cp:coreProperties>
</file>